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40" w:rsidRDefault="004E2240" w:rsidP="004E2240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ХАТТАМА</w:t>
      </w:r>
    </w:p>
    <w:p w:rsidR="004E2240" w:rsidRPr="00C806CA" w:rsidRDefault="004E2240" w:rsidP="004E2240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C806CA">
        <w:rPr>
          <w:b/>
          <w:sz w:val="28"/>
          <w:szCs w:val="28"/>
        </w:rPr>
        <w:t xml:space="preserve">емлекеттік қызметтер көрсету саласындағы қызмет туралы </w:t>
      </w:r>
      <w:proofErr w:type="spellStart"/>
      <w:r w:rsidRPr="00C806CA">
        <w:rPr>
          <w:b/>
          <w:sz w:val="28"/>
          <w:szCs w:val="28"/>
        </w:rPr>
        <w:t>есепті</w:t>
      </w:r>
      <w:proofErr w:type="spellEnd"/>
      <w:r w:rsidRPr="00C806CA">
        <w:rPr>
          <w:b/>
          <w:sz w:val="28"/>
          <w:szCs w:val="28"/>
        </w:rPr>
        <w:t xml:space="preserve"> қоғамдық талқылау туралы</w:t>
      </w:r>
    </w:p>
    <w:p w:rsidR="004E2240" w:rsidRDefault="004E2240" w:rsidP="004E2240">
      <w:pPr>
        <w:ind w:firstLine="709"/>
        <w:jc w:val="center"/>
        <w:rPr>
          <w:b/>
          <w:sz w:val="28"/>
          <w:szCs w:val="28"/>
        </w:rPr>
      </w:pPr>
      <w:r w:rsidRPr="00C806CA">
        <w:rPr>
          <w:b/>
          <w:sz w:val="28"/>
          <w:szCs w:val="28"/>
        </w:rPr>
        <w:t xml:space="preserve">Ақжан ауылдық </w:t>
      </w:r>
      <w:proofErr w:type="spellStart"/>
      <w:r w:rsidRPr="00C806CA">
        <w:rPr>
          <w:b/>
          <w:sz w:val="28"/>
          <w:szCs w:val="28"/>
        </w:rPr>
        <w:t>округі</w:t>
      </w:r>
      <w:proofErr w:type="spellEnd"/>
      <w:r w:rsidRPr="00C806CA">
        <w:rPr>
          <w:b/>
          <w:sz w:val="28"/>
          <w:szCs w:val="28"/>
        </w:rPr>
        <w:t xml:space="preserve"> әкі</w:t>
      </w:r>
      <w:proofErr w:type="gramStart"/>
      <w:r w:rsidRPr="00C806CA">
        <w:rPr>
          <w:b/>
          <w:sz w:val="28"/>
          <w:szCs w:val="28"/>
        </w:rPr>
        <w:t>м</w:t>
      </w:r>
      <w:proofErr w:type="gramEnd"/>
      <w:r w:rsidRPr="00C806CA">
        <w:rPr>
          <w:b/>
          <w:sz w:val="28"/>
          <w:szCs w:val="28"/>
        </w:rPr>
        <w:t>інің аппараты.</w:t>
      </w:r>
    </w:p>
    <w:p w:rsidR="004E2240" w:rsidRDefault="004E2240" w:rsidP="004E2240">
      <w:pPr>
        <w:ind w:firstLine="709"/>
        <w:jc w:val="center"/>
        <w:rPr>
          <w:b/>
          <w:sz w:val="28"/>
          <w:szCs w:val="28"/>
        </w:rPr>
      </w:pPr>
    </w:p>
    <w:p w:rsidR="004E2240" w:rsidRDefault="004E2240" w:rsidP="004E2240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а. </w:t>
      </w:r>
      <w:r w:rsidRPr="00C806CA">
        <w:rPr>
          <w:b/>
          <w:sz w:val="28"/>
          <w:szCs w:val="28"/>
        </w:rPr>
        <w:t xml:space="preserve">Ақжан </w:t>
      </w:r>
      <w:r>
        <w:rPr>
          <w:b/>
          <w:sz w:val="28"/>
          <w:szCs w:val="28"/>
        </w:rPr>
        <w:t xml:space="preserve">                                                       </w:t>
      </w:r>
      <w:r w:rsidRPr="00C806CA">
        <w:rPr>
          <w:b/>
          <w:sz w:val="28"/>
          <w:szCs w:val="28"/>
        </w:rPr>
        <w:t xml:space="preserve">22 желтоқсан 2021 </w:t>
      </w:r>
      <w:proofErr w:type="spellStart"/>
      <w:r w:rsidRPr="00C806CA">
        <w:rPr>
          <w:b/>
          <w:sz w:val="28"/>
          <w:szCs w:val="28"/>
        </w:rPr>
        <w:t>жыл</w:t>
      </w:r>
      <w:proofErr w:type="spellEnd"/>
    </w:p>
    <w:p w:rsidR="004E2240" w:rsidRDefault="004E2240" w:rsidP="004E2240">
      <w:pPr>
        <w:ind w:firstLine="709"/>
        <w:rPr>
          <w:b/>
          <w:sz w:val="28"/>
          <w:szCs w:val="28"/>
        </w:rPr>
      </w:pPr>
    </w:p>
    <w:p w:rsidR="004E2240" w:rsidRPr="00C806CA" w:rsidRDefault="004E2240" w:rsidP="004E2240">
      <w:pPr>
        <w:ind w:firstLine="709"/>
        <w:jc w:val="center"/>
        <w:rPr>
          <w:b/>
          <w:sz w:val="28"/>
          <w:szCs w:val="28"/>
        </w:rPr>
      </w:pPr>
      <w:r w:rsidRPr="00C806CA">
        <w:rPr>
          <w:b/>
          <w:sz w:val="28"/>
          <w:szCs w:val="28"/>
        </w:rPr>
        <w:t xml:space="preserve">Төрағалық </w:t>
      </w:r>
      <w:proofErr w:type="spellStart"/>
      <w:r w:rsidRPr="00C806CA">
        <w:rPr>
          <w:b/>
          <w:sz w:val="28"/>
          <w:szCs w:val="28"/>
        </w:rPr>
        <w:t>еткен</w:t>
      </w:r>
      <w:proofErr w:type="spellEnd"/>
      <w:r w:rsidRPr="00C806CA">
        <w:rPr>
          <w:b/>
          <w:sz w:val="28"/>
          <w:szCs w:val="28"/>
        </w:rPr>
        <w:t>:</w:t>
      </w:r>
    </w:p>
    <w:p w:rsidR="004E2240" w:rsidRDefault="004E2240" w:rsidP="004E2240">
      <w:pPr>
        <w:ind w:firstLine="709"/>
        <w:jc w:val="center"/>
        <w:rPr>
          <w:b/>
          <w:sz w:val="28"/>
          <w:szCs w:val="28"/>
        </w:rPr>
      </w:pPr>
      <w:r w:rsidRPr="00C806CA">
        <w:rPr>
          <w:b/>
          <w:sz w:val="28"/>
          <w:szCs w:val="28"/>
        </w:rPr>
        <w:t>Ақжан ауылдық округі</w:t>
      </w:r>
      <w:proofErr w:type="gramStart"/>
      <w:r w:rsidRPr="00C806CA">
        <w:rPr>
          <w:b/>
          <w:sz w:val="28"/>
          <w:szCs w:val="28"/>
        </w:rPr>
        <w:t>н</w:t>
      </w:r>
      <w:proofErr w:type="gramEnd"/>
      <w:r w:rsidRPr="00C806CA">
        <w:rPr>
          <w:b/>
          <w:sz w:val="28"/>
          <w:szCs w:val="28"/>
        </w:rPr>
        <w:t xml:space="preserve">ің әкімі </w:t>
      </w:r>
      <w:proofErr w:type="spellStart"/>
      <w:r w:rsidRPr="00C806CA">
        <w:rPr>
          <w:b/>
          <w:sz w:val="28"/>
          <w:szCs w:val="28"/>
        </w:rPr>
        <w:t>Шкира</w:t>
      </w:r>
      <w:proofErr w:type="spellEnd"/>
      <w:r w:rsidRPr="00C806CA">
        <w:rPr>
          <w:b/>
          <w:sz w:val="28"/>
          <w:szCs w:val="28"/>
        </w:rPr>
        <w:t xml:space="preserve"> Е.А.</w:t>
      </w:r>
    </w:p>
    <w:p w:rsidR="004E2240" w:rsidRDefault="004E2240" w:rsidP="004E2240">
      <w:pPr>
        <w:ind w:firstLine="709"/>
        <w:jc w:val="center"/>
        <w:rPr>
          <w:b/>
          <w:sz w:val="28"/>
          <w:szCs w:val="28"/>
        </w:rPr>
      </w:pPr>
    </w:p>
    <w:p w:rsidR="004E2240" w:rsidRDefault="004E2240" w:rsidP="004E2240">
      <w:pPr>
        <w:ind w:firstLine="709"/>
        <w:rPr>
          <w:sz w:val="28"/>
          <w:szCs w:val="28"/>
        </w:rPr>
      </w:pPr>
      <w:r w:rsidRPr="00C806CA">
        <w:rPr>
          <w:b/>
          <w:sz w:val="28"/>
          <w:szCs w:val="28"/>
        </w:rPr>
        <w:t xml:space="preserve">Қазіргі уақытта: </w:t>
      </w:r>
      <w:r w:rsidRPr="00C806CA">
        <w:rPr>
          <w:sz w:val="28"/>
          <w:szCs w:val="28"/>
        </w:rPr>
        <w:t xml:space="preserve">мемлекеттік қызмет көрсету бойынша </w:t>
      </w:r>
      <w:proofErr w:type="spellStart"/>
      <w:r w:rsidRPr="00C806CA">
        <w:rPr>
          <w:sz w:val="28"/>
          <w:szCs w:val="28"/>
        </w:rPr>
        <w:t>жауапты</w:t>
      </w:r>
      <w:proofErr w:type="spellEnd"/>
      <w:r w:rsidRPr="00C806CA">
        <w:rPr>
          <w:sz w:val="28"/>
          <w:szCs w:val="28"/>
        </w:rPr>
        <w:t xml:space="preserve"> </w:t>
      </w:r>
      <w:proofErr w:type="spellStart"/>
      <w:r w:rsidRPr="00C806CA">
        <w:rPr>
          <w:sz w:val="28"/>
          <w:szCs w:val="28"/>
        </w:rPr>
        <w:t>маман</w:t>
      </w:r>
      <w:proofErr w:type="spellEnd"/>
      <w:r w:rsidRPr="00C806CA">
        <w:rPr>
          <w:sz w:val="28"/>
          <w:szCs w:val="28"/>
        </w:rPr>
        <w:t>, ауылдық әкімдіктің маманы, аудан тұрғындары.</w:t>
      </w:r>
    </w:p>
    <w:p w:rsidR="004E2240" w:rsidRDefault="004E2240" w:rsidP="004E2240">
      <w:pPr>
        <w:ind w:firstLine="709"/>
        <w:rPr>
          <w:sz w:val="28"/>
          <w:szCs w:val="28"/>
        </w:rPr>
      </w:pPr>
    </w:p>
    <w:p w:rsidR="004E2240" w:rsidRDefault="004E2240" w:rsidP="004E2240">
      <w:pPr>
        <w:ind w:firstLine="709"/>
        <w:jc w:val="center"/>
        <w:rPr>
          <w:b/>
          <w:sz w:val="28"/>
          <w:szCs w:val="28"/>
        </w:rPr>
      </w:pPr>
      <w:r w:rsidRPr="00C806CA">
        <w:rPr>
          <w:b/>
          <w:sz w:val="28"/>
          <w:szCs w:val="28"/>
        </w:rPr>
        <w:t>КҮН ТӘРТІБІ</w:t>
      </w:r>
    </w:p>
    <w:p w:rsidR="004E2240" w:rsidRDefault="004E2240" w:rsidP="004E2240">
      <w:pPr>
        <w:ind w:firstLine="709"/>
        <w:jc w:val="center"/>
        <w:rPr>
          <w:b/>
          <w:sz w:val="28"/>
          <w:szCs w:val="28"/>
        </w:rPr>
      </w:pPr>
    </w:p>
    <w:p w:rsidR="004E2240" w:rsidRPr="006417B6" w:rsidRDefault="004E2240" w:rsidP="004E2240">
      <w:pPr>
        <w:numPr>
          <w:ilvl w:val="0"/>
          <w:numId w:val="1"/>
        </w:numPr>
        <w:rPr>
          <w:b/>
          <w:sz w:val="28"/>
          <w:szCs w:val="28"/>
          <w:u w:val="single"/>
          <w:lang w:val="kk-KZ"/>
        </w:rPr>
      </w:pPr>
      <w:r w:rsidRPr="006417B6">
        <w:rPr>
          <w:b/>
          <w:sz w:val="28"/>
          <w:szCs w:val="28"/>
          <w:u w:val="single"/>
          <w:lang w:val="kk-KZ"/>
        </w:rPr>
        <w:t>Ақжан ауылдық округі әкімі аппаратының мемлекеттік қызметтер көрсету саласындағы қызметі туралы есеп.</w:t>
      </w:r>
    </w:p>
    <w:p w:rsidR="004E2240" w:rsidRDefault="004E2240" w:rsidP="004E224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Ақжан ауылдық округі бас маманының міндетін атқарушы С.А. Прахновский есеп берді.</w:t>
      </w:r>
    </w:p>
    <w:p w:rsidR="004E2240" w:rsidRDefault="004E2240" w:rsidP="004E224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Есеп нәтижелері бойынша қатысушылардан сұрақтар түскен жоқ.</w:t>
      </w:r>
    </w:p>
    <w:p w:rsidR="004E2240" w:rsidRDefault="004E2240" w:rsidP="004E224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Осы есепті талқылау қорытындысы бойынша мынадай ұсынымдар берілді</w:t>
      </w:r>
      <w:r w:rsidRPr="00776FA1">
        <w:rPr>
          <w:sz w:val="28"/>
          <w:szCs w:val="28"/>
          <w:lang w:val="kk-KZ"/>
        </w:rPr>
        <w:t>:</w:t>
      </w:r>
    </w:p>
    <w:p w:rsidR="004E2240" w:rsidRDefault="004E2240" w:rsidP="004E2240">
      <w:pPr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Мемлекеттік қызмет көрсететін мамандарға:</w:t>
      </w:r>
    </w:p>
    <w:p w:rsidR="004E2240" w:rsidRDefault="004E2240" w:rsidP="004E2240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-электрондық түрде көрсетілетін қызметтердің жалпы санынан «электрондық үкімет порталы арқылы электрондықтүрде көрсетілген мемлекеттік қызметтердің үлесі» жоспарлы көрсеткішінің орындалуын қамтамасыз ету бойынша- 2022 жылы әрбір қызмет бойынша кемінде 90</w:t>
      </w:r>
      <w:r w:rsidRPr="003A2FBD">
        <w:rPr>
          <w:sz w:val="28"/>
          <w:szCs w:val="28"/>
          <w:lang w:val="kk-KZ"/>
        </w:rPr>
        <w:t>%.</w:t>
      </w:r>
    </w:p>
    <w:p w:rsidR="004E2240" w:rsidRDefault="004E2240" w:rsidP="004E2240">
      <w:pPr>
        <w:jc w:val="both"/>
        <w:rPr>
          <w:i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</w:t>
      </w:r>
      <w:r>
        <w:rPr>
          <w:i/>
          <w:sz w:val="28"/>
          <w:szCs w:val="28"/>
          <w:lang w:val="kk-KZ"/>
        </w:rPr>
        <w:t>Мерзімі: тұрақты.</w:t>
      </w:r>
    </w:p>
    <w:p w:rsidR="004E2240" w:rsidRDefault="004E2240" w:rsidP="004E2240">
      <w:pPr>
        <w:numPr>
          <w:ilvl w:val="0"/>
          <w:numId w:val="1"/>
        </w:num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Мемлекеттік қызмет көрсететін мамандарға:</w:t>
      </w:r>
    </w:p>
    <w:p w:rsidR="004E2240" w:rsidRPr="00E94002" w:rsidRDefault="004E2240" w:rsidP="004E2240">
      <w:pPr>
        <w:numPr>
          <w:ilvl w:val="0"/>
          <w:numId w:val="2"/>
        </w:num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стандарттар мен ережелерге сәйкес белгіленген мерзімде мемлекеттік қызмет көрсету;</w:t>
      </w:r>
    </w:p>
    <w:p w:rsidR="004E2240" w:rsidRPr="00E94002" w:rsidRDefault="004E2240" w:rsidP="004E2240">
      <w:pPr>
        <w:numPr>
          <w:ilvl w:val="0"/>
          <w:numId w:val="2"/>
        </w:num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стандарттар, ережелер мен нормативтік актілер арасында құқықтық қайшылықтар анықталған жағдайда оларды жою жөнінде жұмыс жүргізу;</w:t>
      </w:r>
    </w:p>
    <w:p w:rsidR="004E2240" w:rsidRDefault="004E2240" w:rsidP="004E2240">
      <w:pPr>
        <w:ind w:left="720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Мерзімі: тұрақты.</w:t>
      </w:r>
    </w:p>
    <w:p w:rsidR="004E2240" w:rsidRDefault="004E2240" w:rsidP="004E2240">
      <w:pPr>
        <w:ind w:left="720"/>
        <w:jc w:val="both"/>
        <w:rPr>
          <w:sz w:val="28"/>
          <w:szCs w:val="28"/>
          <w:lang w:val="kk-KZ"/>
        </w:rPr>
      </w:pPr>
    </w:p>
    <w:p w:rsidR="004E2240" w:rsidRDefault="004E2240" w:rsidP="004E2240">
      <w:pPr>
        <w:ind w:left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Осы хаттаманың орындалуын бақылауды өзіме қалдырамын.</w:t>
      </w:r>
    </w:p>
    <w:p w:rsidR="004E2240" w:rsidRDefault="004E2240" w:rsidP="004E2240">
      <w:pPr>
        <w:ind w:left="720"/>
        <w:jc w:val="both"/>
        <w:rPr>
          <w:sz w:val="28"/>
          <w:szCs w:val="28"/>
          <w:lang w:val="kk-KZ"/>
        </w:rPr>
      </w:pPr>
    </w:p>
    <w:p w:rsidR="004E2240" w:rsidRDefault="004E2240" w:rsidP="004E2240">
      <w:pPr>
        <w:ind w:left="720"/>
        <w:jc w:val="both"/>
        <w:rPr>
          <w:sz w:val="28"/>
          <w:szCs w:val="28"/>
          <w:lang w:val="kk-KZ"/>
        </w:rPr>
      </w:pPr>
    </w:p>
    <w:p w:rsidR="004E2240" w:rsidRDefault="004E2240" w:rsidP="004E2240">
      <w:pPr>
        <w:ind w:left="720"/>
        <w:jc w:val="both"/>
        <w:rPr>
          <w:sz w:val="28"/>
          <w:szCs w:val="28"/>
          <w:lang w:val="kk-KZ"/>
        </w:rPr>
      </w:pPr>
    </w:p>
    <w:p w:rsidR="004E2240" w:rsidRPr="009511F4" w:rsidRDefault="004E2240" w:rsidP="004E2240">
      <w:pPr>
        <w:ind w:left="720"/>
        <w:jc w:val="both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А</w:t>
      </w:r>
      <w:r w:rsidRPr="003C6C12">
        <w:rPr>
          <w:b/>
          <w:color w:val="000000"/>
          <w:sz w:val="28"/>
          <w:szCs w:val="28"/>
          <w:lang w:val="kk-KZ"/>
        </w:rPr>
        <w:t>уылдық округінің әкімі</w:t>
      </w:r>
      <w:r>
        <w:rPr>
          <w:b/>
          <w:color w:val="000000"/>
          <w:sz w:val="28"/>
          <w:szCs w:val="28"/>
          <w:lang w:val="kk-KZ"/>
        </w:rPr>
        <w:t xml:space="preserve">                                     Е. Шкира</w:t>
      </w:r>
    </w:p>
    <w:p w:rsidR="004E2240" w:rsidRPr="003A2FBD" w:rsidRDefault="004E2240" w:rsidP="004E2240">
      <w:pPr>
        <w:jc w:val="both"/>
        <w:rPr>
          <w:i/>
          <w:sz w:val="28"/>
          <w:szCs w:val="28"/>
          <w:lang w:val="kk-KZ"/>
        </w:rPr>
      </w:pPr>
    </w:p>
    <w:p w:rsidR="00C60F04" w:rsidRPr="004E2240" w:rsidRDefault="004E2240">
      <w:pPr>
        <w:rPr>
          <w:lang w:val="kk-KZ"/>
        </w:rPr>
      </w:pPr>
      <w:r w:rsidRPr="004E2240">
        <w:rPr>
          <w:lang w:val="kk-KZ"/>
        </w:rPr>
        <w:t xml:space="preserve"> </w:t>
      </w:r>
    </w:p>
    <w:sectPr w:rsidR="00C60F04" w:rsidRPr="004E2240" w:rsidSect="00234F2F"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981C29"/>
    <w:multiLevelType w:val="hybridMultilevel"/>
    <w:tmpl w:val="3A32E0E0"/>
    <w:lvl w:ilvl="0" w:tplc="F250714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2F956F9"/>
    <w:multiLevelType w:val="hybridMultilevel"/>
    <w:tmpl w:val="38E647CA"/>
    <w:lvl w:ilvl="0" w:tplc="202A4B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4E2240"/>
    <w:rsid w:val="004E2240"/>
    <w:rsid w:val="00C60F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2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1241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Ерант</dc:creator>
  <cp:lastModifiedBy>Ерант</cp:lastModifiedBy>
  <cp:revision>1</cp:revision>
  <dcterms:created xsi:type="dcterms:W3CDTF">2022-04-26T03:25:00Z</dcterms:created>
  <dcterms:modified xsi:type="dcterms:W3CDTF">2022-04-26T03:25:00Z</dcterms:modified>
</cp:coreProperties>
</file>